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78E" w:rsidRDefault="006F678E" w:rsidP="006F678E">
      <w:pPr>
        <w:spacing w:line="360" w:lineRule="auto"/>
        <w:ind w:right="560" w:firstLineChars="800" w:firstLine="2880"/>
        <w:rPr>
          <w:rFonts w:ascii="宋体" w:hAnsi="宋体"/>
          <w:sz w:val="24"/>
        </w:rPr>
      </w:pPr>
      <w:r>
        <w:rPr>
          <w:rFonts w:ascii="黑体" w:eastAsia="黑体" w:hint="eastAsia"/>
          <w:sz w:val="36"/>
          <w:szCs w:val="36"/>
        </w:rPr>
        <w:t>回执及会议注意事项</w:t>
      </w:r>
    </w:p>
    <w:p w:rsidR="006F678E" w:rsidRDefault="006F678E" w:rsidP="006F678E">
      <w:pPr>
        <w:adjustRightInd w:val="0"/>
        <w:snapToGrid w:val="0"/>
        <w:ind w:firstLineChars="200" w:firstLine="420"/>
        <w:rPr>
          <w:rFonts w:hint="eastAsia"/>
          <w:szCs w:val="21"/>
        </w:rPr>
      </w:pPr>
    </w:p>
    <w:p w:rsidR="006F678E" w:rsidRDefault="006F678E" w:rsidP="006F678E">
      <w:pPr>
        <w:numPr>
          <w:ilvl w:val="0"/>
          <w:numId w:val="1"/>
        </w:numPr>
        <w:adjustRightInd w:val="0"/>
        <w:snapToGrid w:val="0"/>
        <w:spacing w:line="300" w:lineRule="auto"/>
        <w:ind w:firstLineChars="300" w:firstLine="720"/>
        <w:rPr>
          <w:sz w:val="24"/>
          <w:szCs w:val="21"/>
        </w:rPr>
      </w:pPr>
      <w:r>
        <w:rPr>
          <w:rFonts w:hint="eastAsia"/>
          <w:sz w:val="24"/>
          <w:szCs w:val="21"/>
        </w:rPr>
        <w:t>因会议规格较高，报名参会老师较多，会议接待方组织会务能力有限，为便于安排会务及会议当天餐饮，请参会老师务必于规定时间内发回会议通知。</w:t>
      </w:r>
    </w:p>
    <w:p w:rsidR="006F678E" w:rsidRDefault="006F678E" w:rsidP="006F678E">
      <w:pPr>
        <w:adjustRightInd w:val="0"/>
        <w:snapToGrid w:val="0"/>
        <w:spacing w:line="30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  二、报到时间详见会议通知。</w:t>
      </w:r>
    </w:p>
    <w:p w:rsidR="006F678E" w:rsidRDefault="006F678E" w:rsidP="006F678E">
      <w:pPr>
        <w:adjustRightInd w:val="0"/>
        <w:snapToGrid w:val="0"/>
        <w:spacing w:line="300" w:lineRule="auto"/>
        <w:rPr>
          <w:rFonts w:hint="eastAsia"/>
          <w:sz w:val="24"/>
          <w:szCs w:val="21"/>
        </w:rPr>
      </w:pPr>
      <w:r>
        <w:rPr>
          <w:rFonts w:ascii="宋体" w:hAnsi="宋体" w:hint="eastAsia"/>
          <w:bCs/>
          <w:sz w:val="24"/>
        </w:rPr>
        <w:t xml:space="preserve">      三、</w:t>
      </w:r>
      <w:r>
        <w:rPr>
          <w:rFonts w:hint="eastAsia"/>
          <w:sz w:val="24"/>
          <w:szCs w:val="21"/>
        </w:rPr>
        <w:t>会议</w:t>
      </w:r>
      <w:r>
        <w:rPr>
          <w:rFonts w:hint="eastAsia"/>
          <w:b/>
          <w:bCs/>
          <w:sz w:val="24"/>
          <w:szCs w:val="21"/>
        </w:rPr>
        <w:t>正式（纸质）通知</w:t>
      </w:r>
      <w:r>
        <w:rPr>
          <w:rFonts w:hint="eastAsia"/>
          <w:sz w:val="24"/>
          <w:szCs w:val="21"/>
        </w:rPr>
        <w:t>（加盖高等教育出版社总编辑办公室、河南大学经济学院公章）会议当天统一发放。会前有意索取的，请联系会务组蒋与松老师免费快递发送。</w:t>
      </w:r>
    </w:p>
    <w:p w:rsidR="006F678E" w:rsidRDefault="006F678E" w:rsidP="006F678E">
      <w:pPr>
        <w:adjustRightInd w:val="0"/>
        <w:snapToGrid w:val="0"/>
        <w:spacing w:line="300" w:lineRule="auto"/>
        <w:ind w:firstLineChars="200" w:firstLine="480"/>
        <w:rPr>
          <w:sz w:val="24"/>
          <w:szCs w:val="21"/>
        </w:rPr>
      </w:pPr>
    </w:p>
    <w:p w:rsidR="006F678E" w:rsidRDefault="006F678E" w:rsidP="006F678E">
      <w:pPr>
        <w:adjustRightInd w:val="0"/>
        <w:snapToGrid w:val="0"/>
        <w:spacing w:line="300" w:lineRule="auto"/>
        <w:ind w:firstLineChars="200" w:firstLine="480"/>
        <w:rPr>
          <w:szCs w:val="21"/>
        </w:rPr>
      </w:pPr>
      <w:r>
        <w:rPr>
          <w:rFonts w:hint="eastAsia"/>
          <w:sz w:val="24"/>
          <w:szCs w:val="21"/>
        </w:rPr>
        <w:t>为方便大会的接待工作，请于</w:t>
      </w:r>
      <w:r>
        <w:rPr>
          <w:b/>
          <w:bCs/>
          <w:sz w:val="24"/>
          <w:szCs w:val="21"/>
        </w:rPr>
        <w:t>5</w:t>
      </w:r>
      <w:r>
        <w:rPr>
          <w:rFonts w:hint="eastAsia"/>
          <w:b/>
          <w:bCs/>
          <w:sz w:val="24"/>
          <w:szCs w:val="21"/>
        </w:rPr>
        <w:t>月</w:t>
      </w:r>
      <w:r>
        <w:rPr>
          <w:b/>
          <w:bCs/>
          <w:sz w:val="24"/>
          <w:szCs w:val="21"/>
        </w:rPr>
        <w:t>18</w:t>
      </w:r>
      <w:r>
        <w:rPr>
          <w:rFonts w:hint="eastAsia"/>
          <w:b/>
          <w:bCs/>
          <w:sz w:val="24"/>
          <w:szCs w:val="21"/>
        </w:rPr>
        <w:t>日</w:t>
      </w:r>
      <w:r>
        <w:rPr>
          <w:rFonts w:hint="eastAsia"/>
          <w:sz w:val="24"/>
          <w:szCs w:val="21"/>
        </w:rPr>
        <w:t>前将“回执”通过传真、电话或电子邮件发给会议联系人。</w:t>
      </w:r>
    </w:p>
    <w:p w:rsidR="006F678E" w:rsidRDefault="006F678E" w:rsidP="006F678E">
      <w:pPr>
        <w:pStyle w:val="a5"/>
        <w:spacing w:before="0" w:beforeAutospacing="0" w:after="0" w:afterAutospacing="0"/>
        <w:ind w:firstLineChars="150" w:firstLine="360"/>
        <w:rPr>
          <w:rFonts w:ascii="Times New Roman" w:eastAsia="仿宋_GB2312" w:hAnsi="Times New Roman" w:cs="Times New Roman"/>
          <w:kern w:val="2"/>
          <w:sz w:val="28"/>
          <w:szCs w:val="28"/>
        </w:rPr>
      </w:pPr>
      <w:r>
        <w:rPr>
          <w:rFonts w:hint="eastAsia"/>
          <w:szCs w:val="21"/>
        </w:rPr>
        <w:t>联系人：</w:t>
      </w:r>
      <w:r>
        <w:rPr>
          <w:rFonts w:ascii="Times New Roman" w:eastAsia="仿宋_GB2312" w:hAnsi="Times New Roman" w:cs="Times New Roman" w:hint="eastAsia"/>
          <w:b/>
          <w:bCs/>
          <w:kern w:val="2"/>
          <w:sz w:val="28"/>
          <w:szCs w:val="28"/>
        </w:rPr>
        <w:t>蒋与松（高等教育出版社河南省教学服务中心）</w:t>
      </w:r>
    </w:p>
    <w:p w:rsidR="006F678E" w:rsidRDefault="006F678E" w:rsidP="006F678E">
      <w:pPr>
        <w:pStyle w:val="a5"/>
        <w:spacing w:before="0" w:beforeAutospacing="0" w:after="0" w:afterAutospacing="0"/>
        <w:ind w:firstLineChars="200" w:firstLine="480"/>
        <w:rPr>
          <w:rFonts w:ascii="Times New Roman" w:hAnsi="Times New Roman" w:cs="Times New Roman"/>
          <w:kern w:val="2"/>
          <w:szCs w:val="21"/>
        </w:rPr>
      </w:pPr>
      <w:r>
        <w:rPr>
          <w:rFonts w:ascii="Times New Roman" w:hAnsi="Times New Roman" w:cs="Times New Roman" w:hint="eastAsia"/>
          <w:kern w:val="2"/>
          <w:szCs w:val="21"/>
        </w:rPr>
        <w:t>联系方式：</w:t>
      </w:r>
      <w:r>
        <w:rPr>
          <w:rFonts w:ascii="Times New Roman" w:eastAsia="仿宋_GB2312" w:hAnsi="Times New Roman" w:cs="Times New Roman"/>
          <w:kern w:val="2"/>
          <w:sz w:val="28"/>
          <w:szCs w:val="28"/>
        </w:rPr>
        <w:t xml:space="preserve"> 15890195001  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b/>
          <w:bCs/>
          <w:sz w:val="28"/>
          <w:szCs w:val="28"/>
        </w:rPr>
        <w:t>yw_jiangys@hep.com.cn</w:t>
      </w:r>
    </w:p>
    <w:p w:rsidR="006F678E" w:rsidRDefault="006F678E" w:rsidP="006F678E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187440" cy="0"/>
                <wp:effectExtent l="19050" t="16510" r="22860" b="2159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836C4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8.2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" strokeweight="2.25pt">
                <v:stroke dashstyle="1 1"/>
              </v:line>
            </w:pict>
          </mc:Fallback>
        </mc:AlternateContent>
      </w:r>
      <w:r>
        <w:tab/>
      </w:r>
    </w:p>
    <w:p w:rsidR="006F678E" w:rsidRDefault="006F678E" w:rsidP="006F678E">
      <w:pPr>
        <w:tabs>
          <w:tab w:val="right" w:pos="9638"/>
        </w:tabs>
        <w:jc w:val="center"/>
        <w:rPr>
          <w:rFonts w:ascii="方正姚体" w:eastAsia="方正姚体"/>
          <w:sz w:val="32"/>
          <w:szCs w:val="32"/>
        </w:rPr>
      </w:pPr>
      <w:r>
        <w:rPr>
          <w:rFonts w:ascii="方正姚体" w:eastAsia="方正姚体" w:hint="eastAsia"/>
          <w:sz w:val="32"/>
          <w:szCs w:val="32"/>
        </w:rPr>
        <w:t>研讨会回执</w:t>
      </w:r>
    </w:p>
    <w:p w:rsidR="006F678E" w:rsidRDefault="006F678E" w:rsidP="006F678E">
      <w:pPr>
        <w:tabs>
          <w:tab w:val="right" w:pos="9638"/>
        </w:tabs>
        <w:jc w:val="center"/>
        <w:rPr>
          <w:rFonts w:ascii="方正姚体" w:eastAsia="方正姚体" w:hAnsi="楷体" w:hint="eastAsia"/>
          <w:sz w:val="22"/>
          <w:szCs w:val="32"/>
        </w:rPr>
      </w:pPr>
      <w:r>
        <w:rPr>
          <w:rFonts w:ascii="方正姚体" w:eastAsia="方正姚体" w:hAnsi="楷体" w:hint="eastAsia"/>
          <w:sz w:val="22"/>
          <w:szCs w:val="32"/>
        </w:rPr>
        <w:t>（视参会人数可更改表格项目）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1249"/>
        <w:gridCol w:w="846"/>
        <w:gridCol w:w="663"/>
        <w:gridCol w:w="1417"/>
        <w:gridCol w:w="47"/>
        <w:gridCol w:w="900"/>
        <w:gridCol w:w="1873"/>
      </w:tblGrid>
      <w:tr w:rsidR="006F678E" w:rsidTr="006F678E">
        <w:trPr>
          <w:trHeight w:val="416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autoSpaceDE w:val="0"/>
              <w:autoSpaceDN w:val="0"/>
              <w:adjustRightInd w:val="0"/>
              <w:ind w:left="235" w:hangingChars="112" w:hanging="235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4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autoSpaceDE w:val="0"/>
              <w:autoSpaceDN w:val="0"/>
              <w:adjustRightInd w:val="0"/>
              <w:ind w:left="235" w:hangingChars="112" w:hanging="235"/>
              <w:outlineLvl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autoSpaceDE w:val="0"/>
              <w:autoSpaceDN w:val="0"/>
              <w:adjustRightInd w:val="0"/>
              <w:ind w:left="235" w:hangingChars="112" w:hanging="235"/>
              <w:outlineLvl w:val="0"/>
            </w:pPr>
            <w:r>
              <w:rPr>
                <w:rFonts w:hint="eastAsia"/>
              </w:rPr>
              <w:t>邮</w:t>
            </w:r>
            <w: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autoSpaceDE w:val="0"/>
              <w:autoSpaceDN w:val="0"/>
              <w:adjustRightInd w:val="0"/>
              <w:ind w:left="235" w:hangingChars="112" w:hanging="235"/>
              <w:outlineLvl w:val="0"/>
            </w:pPr>
          </w:p>
        </w:tc>
      </w:tr>
      <w:tr w:rsidR="006F678E" w:rsidTr="006F678E">
        <w:trPr>
          <w:trHeight w:val="416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rFonts w:hint="eastAsia"/>
              </w:rPr>
              <w:t>通讯</w:t>
            </w:r>
            <w:r>
              <w:rPr>
                <w:rFonts w:ascii="宋体" w:hAnsi="宋体" w:hint="eastAsia"/>
                <w:bCs/>
              </w:rPr>
              <w:t>地址</w:t>
            </w:r>
          </w:p>
        </w:tc>
        <w:tc>
          <w:tcPr>
            <w:tcW w:w="6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autoSpaceDE w:val="0"/>
              <w:autoSpaceDN w:val="0"/>
              <w:adjustRightInd w:val="0"/>
              <w:ind w:left="235" w:hangingChars="112" w:hanging="235"/>
              <w:jc w:val="center"/>
              <w:outlineLvl w:val="0"/>
            </w:pPr>
          </w:p>
        </w:tc>
      </w:tr>
      <w:tr w:rsidR="006F678E" w:rsidTr="006F678E">
        <w:trPr>
          <w:trHeight w:val="443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6" w:hangingChars="112" w:hanging="236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参会人1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6" w:hangingChars="112" w:hanging="236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6" w:hangingChars="112" w:hanging="236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6" w:hangingChars="112" w:hanging="236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6" w:hangingChars="112" w:hanging="236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院系名称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6" w:hangingChars="112" w:hanging="236"/>
              <w:jc w:val="center"/>
              <w:rPr>
                <w:rFonts w:ascii="宋体" w:hAnsi="宋体" w:hint="eastAsia"/>
                <w:b/>
              </w:rPr>
            </w:pPr>
          </w:p>
        </w:tc>
      </w:tr>
      <w:tr w:rsidR="006F678E" w:rsidTr="006F678E">
        <w:trPr>
          <w:cantSplit/>
          <w:trHeight w:val="425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联系电话1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联系电话2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</w:p>
        </w:tc>
      </w:tr>
      <w:tr w:rsidR="006F678E" w:rsidTr="006F678E">
        <w:trPr>
          <w:cantSplit/>
          <w:trHeight w:val="53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手 机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职称/职务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jc w:val="center"/>
              <w:rPr>
                <w:rFonts w:ascii="宋体" w:hAnsi="宋体" w:hint="eastAsia"/>
              </w:rPr>
            </w:pPr>
          </w:p>
        </w:tc>
      </w:tr>
      <w:tr w:rsidR="006F678E" w:rsidTr="006F678E">
        <w:trPr>
          <w:cantSplit/>
          <w:trHeight w:val="53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jc w:val="center"/>
              <w:rPr>
                <w:rFonts w:ascii="宋体" w:hAnsi="宋体" w:cs="楷体_GB2312" w:hint="eastAsia"/>
              </w:rPr>
            </w:pPr>
            <w:r>
              <w:rPr>
                <w:rFonts w:ascii="宋体" w:hAnsi="宋体" w:cs="楷体_GB2312" w:hint="eastAsia"/>
              </w:rPr>
              <w:t>预订住房</w:t>
            </w:r>
          </w:p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楷体_GB2312" w:hint="eastAsia"/>
              </w:rPr>
              <w:t>及时间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楷体_GB2312" w:hint="eastAsia"/>
              </w:rPr>
              <w:t xml:space="preserve"> 月    日至   日</w:t>
            </w:r>
          </w:p>
        </w:tc>
      </w:tr>
      <w:tr w:rsidR="006F678E" w:rsidTr="006F678E">
        <w:trPr>
          <w:trHeight w:val="443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6" w:hangingChars="112" w:hanging="236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参会人2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6" w:hangingChars="112" w:hanging="236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6" w:hangingChars="112" w:hanging="236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6" w:hangingChars="112" w:hanging="236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6" w:hangingChars="112" w:hanging="236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院系名称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6" w:hangingChars="112" w:hanging="236"/>
              <w:jc w:val="center"/>
              <w:rPr>
                <w:rFonts w:ascii="宋体" w:hAnsi="宋体" w:hint="eastAsia"/>
                <w:b/>
              </w:rPr>
            </w:pPr>
          </w:p>
        </w:tc>
      </w:tr>
      <w:tr w:rsidR="006F678E" w:rsidTr="006F678E">
        <w:trPr>
          <w:cantSplit/>
          <w:trHeight w:val="425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联系电话1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联系电话2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</w:p>
        </w:tc>
      </w:tr>
      <w:tr w:rsidR="006F678E" w:rsidTr="006F678E">
        <w:trPr>
          <w:cantSplit/>
          <w:trHeight w:val="53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手 机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职称/职务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jc w:val="center"/>
              <w:rPr>
                <w:rFonts w:ascii="宋体" w:hAnsi="宋体" w:hint="eastAsia"/>
              </w:rPr>
            </w:pPr>
          </w:p>
        </w:tc>
      </w:tr>
      <w:tr w:rsidR="006F678E" w:rsidTr="006F678E">
        <w:trPr>
          <w:cantSplit/>
          <w:trHeight w:val="53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jc w:val="center"/>
              <w:rPr>
                <w:rFonts w:ascii="宋体" w:hAnsi="宋体" w:cs="楷体_GB2312" w:hint="eastAsia"/>
              </w:rPr>
            </w:pPr>
            <w:r>
              <w:rPr>
                <w:rFonts w:ascii="宋体" w:hAnsi="宋体" w:cs="楷体_GB2312" w:hint="eastAsia"/>
              </w:rPr>
              <w:t>预订住房</w:t>
            </w:r>
          </w:p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楷体_GB2312" w:hint="eastAsia"/>
              </w:rPr>
              <w:t>及时间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楷体_GB2312" w:hint="eastAsia"/>
              </w:rPr>
              <w:t>月</w:t>
            </w:r>
            <w:r>
              <w:rPr>
                <w:rFonts w:ascii="宋体" w:hAnsi="宋体" w:cs="楷体_GB2312" w:hint="eastAsia"/>
                <w:u w:val="single"/>
              </w:rPr>
              <w:t xml:space="preserve">    </w:t>
            </w:r>
            <w:r>
              <w:rPr>
                <w:rFonts w:ascii="宋体" w:hAnsi="宋体" w:cs="楷体_GB2312" w:hint="eastAsia"/>
              </w:rPr>
              <w:t>日至</w:t>
            </w:r>
            <w:r>
              <w:rPr>
                <w:rFonts w:ascii="宋体" w:hAnsi="宋体" w:cs="楷体_GB2312" w:hint="eastAsia"/>
                <w:u w:val="single"/>
              </w:rPr>
              <w:t xml:space="preserve">    </w:t>
            </w:r>
            <w:r>
              <w:rPr>
                <w:rFonts w:ascii="宋体" w:hAnsi="宋体" w:cs="楷体_GB2312" w:hint="eastAsia"/>
              </w:rPr>
              <w:t>日</w:t>
            </w:r>
          </w:p>
        </w:tc>
      </w:tr>
      <w:tr w:rsidR="006F678E" w:rsidTr="006F678E">
        <w:trPr>
          <w:trHeight w:val="443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6" w:hangingChars="112" w:hanging="236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参会人3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6" w:hangingChars="112" w:hanging="236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6" w:hangingChars="112" w:hanging="236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6" w:hangingChars="112" w:hanging="236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6" w:hangingChars="112" w:hanging="236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院系名称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6" w:hangingChars="112" w:hanging="236"/>
              <w:jc w:val="center"/>
              <w:rPr>
                <w:rFonts w:ascii="宋体" w:hAnsi="宋体" w:hint="eastAsia"/>
                <w:b/>
              </w:rPr>
            </w:pPr>
          </w:p>
        </w:tc>
      </w:tr>
      <w:tr w:rsidR="006F678E" w:rsidTr="006F678E">
        <w:trPr>
          <w:cantSplit/>
          <w:trHeight w:val="425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联系电话1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联系电话2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</w:p>
        </w:tc>
      </w:tr>
      <w:tr w:rsidR="006F678E" w:rsidTr="006F678E">
        <w:trPr>
          <w:cantSplit/>
          <w:trHeight w:val="53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手 机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职称/职务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jc w:val="center"/>
              <w:rPr>
                <w:rFonts w:ascii="宋体" w:hAnsi="宋体" w:hint="eastAsia"/>
              </w:rPr>
            </w:pPr>
          </w:p>
        </w:tc>
      </w:tr>
      <w:tr w:rsidR="006F678E" w:rsidTr="006F678E">
        <w:trPr>
          <w:cantSplit/>
          <w:trHeight w:val="53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E-mail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jc w:val="center"/>
              <w:rPr>
                <w:rFonts w:ascii="宋体" w:hAnsi="宋体" w:cs="楷体_GB2312" w:hint="eastAsia"/>
              </w:rPr>
            </w:pPr>
            <w:r>
              <w:rPr>
                <w:rFonts w:ascii="宋体" w:hAnsi="宋体" w:cs="楷体_GB2312" w:hint="eastAsia"/>
              </w:rPr>
              <w:t>预订住房</w:t>
            </w:r>
          </w:p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楷体_GB2312" w:hint="eastAsia"/>
              </w:rPr>
              <w:t>及时间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E" w:rsidRDefault="006F678E">
            <w:pPr>
              <w:ind w:left="235" w:hangingChars="112" w:hanging="23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楷体_GB2312" w:hint="eastAsia"/>
              </w:rPr>
              <w:t>月</w:t>
            </w:r>
            <w:r>
              <w:rPr>
                <w:rFonts w:ascii="宋体" w:hAnsi="宋体" w:cs="楷体_GB2312" w:hint="eastAsia"/>
                <w:u w:val="single"/>
              </w:rPr>
              <w:t xml:space="preserve">    </w:t>
            </w:r>
            <w:r>
              <w:rPr>
                <w:rFonts w:ascii="宋体" w:hAnsi="宋体" w:cs="楷体_GB2312" w:hint="eastAsia"/>
              </w:rPr>
              <w:t>日至</w:t>
            </w:r>
            <w:r>
              <w:rPr>
                <w:rFonts w:ascii="宋体" w:hAnsi="宋体" w:cs="楷体_GB2312" w:hint="eastAsia"/>
                <w:u w:val="single"/>
              </w:rPr>
              <w:t xml:space="preserve">    </w:t>
            </w:r>
            <w:r>
              <w:rPr>
                <w:rFonts w:ascii="宋体" w:hAnsi="宋体" w:cs="楷体_GB2312" w:hint="eastAsia"/>
              </w:rPr>
              <w:t>日</w:t>
            </w:r>
          </w:p>
        </w:tc>
      </w:tr>
    </w:tbl>
    <w:p w:rsidR="006F678E" w:rsidRDefault="006F678E" w:rsidP="006F678E">
      <w:pPr>
        <w:rPr>
          <w:rFonts w:hint="eastAsia"/>
        </w:rPr>
      </w:pPr>
    </w:p>
    <w:p w:rsidR="006B669B" w:rsidRDefault="006B669B">
      <w:bookmarkStart w:id="0" w:name="_GoBack"/>
      <w:bookmarkEnd w:id="0"/>
    </w:p>
    <w:sectPr w:rsidR="006B6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B6C" w:rsidRDefault="00827B6C" w:rsidP="006F678E">
      <w:r>
        <w:separator/>
      </w:r>
    </w:p>
  </w:endnote>
  <w:endnote w:type="continuationSeparator" w:id="0">
    <w:p w:rsidR="00827B6C" w:rsidRDefault="00827B6C" w:rsidP="006F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B6C" w:rsidRDefault="00827B6C" w:rsidP="006F678E">
      <w:r>
        <w:separator/>
      </w:r>
    </w:p>
  </w:footnote>
  <w:footnote w:type="continuationSeparator" w:id="0">
    <w:p w:rsidR="00827B6C" w:rsidRDefault="00827B6C" w:rsidP="006F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0B"/>
    <w:rsid w:val="006B669B"/>
    <w:rsid w:val="006F678E"/>
    <w:rsid w:val="00827B6C"/>
    <w:rsid w:val="009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1437E8-7648-4390-9AAB-A1ACC13A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7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6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6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6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678E"/>
    <w:rPr>
      <w:sz w:val="18"/>
      <w:szCs w:val="18"/>
    </w:rPr>
  </w:style>
  <w:style w:type="paragraph" w:styleId="a5">
    <w:name w:val="Normal (Web)"/>
    <w:basedOn w:val="a"/>
    <w:semiHidden/>
    <w:unhideWhenUsed/>
    <w:rsid w:val="006F67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2</cp:revision>
  <dcterms:created xsi:type="dcterms:W3CDTF">2015-05-06T02:49:00Z</dcterms:created>
  <dcterms:modified xsi:type="dcterms:W3CDTF">2015-05-06T02:49:00Z</dcterms:modified>
</cp:coreProperties>
</file>